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B9" w:rsidRDefault="00C866B9" w:rsidP="00C866B9">
      <w:pPr>
        <w:tabs>
          <w:tab w:val="left" w:pos="720"/>
        </w:tabs>
        <w:spacing w:after="0"/>
        <w:jc w:val="center"/>
        <w:rPr>
          <w:rFonts w:eastAsia="Times New Roman" w:cs="Arial"/>
          <w:b/>
          <w:sz w:val="23"/>
          <w:szCs w:val="23"/>
          <w:lang w:val="ru-RU"/>
        </w:rPr>
      </w:pPr>
      <w:r>
        <w:rPr>
          <w:rFonts w:eastAsia="Times New Roman" w:cs="Arial"/>
          <w:b/>
          <w:sz w:val="23"/>
          <w:szCs w:val="23"/>
          <w:lang w:val="ru-RU"/>
        </w:rPr>
        <w:t>Преглед планираних средстава за редован рад Републичке изборне комисије</w:t>
      </w:r>
    </w:p>
    <w:p w:rsidR="00C866B9" w:rsidRPr="00C866B9" w:rsidRDefault="00C866B9" w:rsidP="00C866B9">
      <w:pPr>
        <w:tabs>
          <w:tab w:val="left" w:pos="720"/>
        </w:tabs>
        <w:spacing w:after="0"/>
        <w:jc w:val="center"/>
        <w:rPr>
          <w:rFonts w:eastAsia="Times New Roman" w:cs="Arial"/>
          <w:b/>
          <w:sz w:val="16"/>
          <w:szCs w:val="16"/>
          <w:lang w:val="ru-RU"/>
        </w:rPr>
      </w:pPr>
      <w:r>
        <w:rPr>
          <w:rFonts w:eastAsia="Times New Roman" w:cs="Arial"/>
          <w:b/>
          <w:sz w:val="23"/>
          <w:szCs w:val="23"/>
          <w:lang w:val="ru-RU"/>
        </w:rPr>
        <w:t>у 2026. години</w:t>
      </w:r>
      <w:bookmarkStart w:id="0" w:name="_GoBack"/>
      <w:bookmarkEnd w:id="0"/>
    </w:p>
    <w:tbl>
      <w:tblPr>
        <w:tblpPr w:leftFromText="180" w:rightFromText="180" w:vertAnchor="text" w:horzAnchor="margin" w:tblpXSpec="center" w:tblpY="153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5487"/>
        <w:gridCol w:w="2340"/>
      </w:tblGrid>
      <w:tr w:rsidR="00C866B9" w:rsidTr="00C866B9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Екон</w:t>
            </w:r>
            <w:proofErr w:type="spellEnd"/>
            <w:r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  <w:t>ом. к</w:t>
            </w: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ласиф</w:t>
            </w:r>
            <w:proofErr w:type="spellEnd"/>
            <w:r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НАМЕНА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val="sr-Cyrl-CS"/>
              </w:rPr>
              <w:t xml:space="preserve"> СРЕДСТАВА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  <w:t>Средства из буџета</w:t>
            </w:r>
          </w:p>
        </w:tc>
      </w:tr>
      <w:tr w:rsidR="00C866B9" w:rsidTr="00C866B9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  <w:t>НАКНАДЕ У НАТУРИ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  <w:t>1,000,000</w:t>
            </w:r>
          </w:p>
        </w:tc>
      </w:tr>
      <w:tr w:rsidR="00C866B9" w:rsidTr="00C866B9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val="sr-Cyrl-RS"/>
              </w:rPr>
              <w:t>4131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val="ru-RU"/>
              </w:rPr>
              <w:t>Накнаде у натури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val="sr-Cyrl-RS"/>
              </w:rPr>
              <w:t>1,000,000</w:t>
            </w:r>
          </w:p>
        </w:tc>
      </w:tr>
      <w:tr w:rsidR="00C866B9" w:rsidTr="00C866B9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416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ru-RU"/>
              </w:rPr>
              <w:t>НАГРАДЕ ЗАПОСЛЕНИМА И ОСТАЛИ ПОСЕБНИ РАСХОДИ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  <w:t>40,700,000</w:t>
            </w:r>
          </w:p>
        </w:tc>
      </w:tr>
      <w:tr w:rsidR="00C866B9" w:rsidTr="00C866B9">
        <w:trPr>
          <w:trHeight w:val="4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4161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  <w:lang w:val="ru-RU"/>
              </w:rPr>
            </w:pPr>
            <w:r>
              <w:rPr>
                <w:rFonts w:eastAsia="Times New Roman" w:cs="Arial"/>
                <w:sz w:val="20"/>
                <w:szCs w:val="20"/>
                <w:lang w:val="ru-RU"/>
              </w:rPr>
              <w:t>Накнаде запосленима и остали посебни расходи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Arial"/>
                <w:bCs/>
                <w:sz w:val="20"/>
                <w:szCs w:val="20"/>
              </w:rPr>
              <w:t>40</w:t>
            </w:r>
            <w:r>
              <w:rPr>
                <w:rFonts w:eastAsia="Times New Roman" w:cs="Arial"/>
                <w:bCs/>
                <w:sz w:val="20"/>
                <w:szCs w:val="20"/>
                <w:lang w:val="sr-Cyrl-RS"/>
              </w:rPr>
              <w:t>,7</w:t>
            </w:r>
            <w:r>
              <w:rPr>
                <w:rFonts w:eastAsia="Times New Roman" w:cs="Arial"/>
                <w:bCs/>
                <w:sz w:val="20"/>
                <w:szCs w:val="20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val="sr-Cyrl-RS"/>
              </w:rPr>
              <w:t>0,000</w:t>
            </w:r>
          </w:p>
        </w:tc>
      </w:tr>
      <w:tr w:rsidR="00C866B9" w:rsidTr="00C866B9">
        <w:trPr>
          <w:trHeight w:val="4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СТАЛНИ ТРОШКОВИ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sr-Cyrl-CS"/>
              </w:rPr>
              <w:t>1,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  <w:t>225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sr-Cyrl-CS"/>
              </w:rPr>
              <w:t>,000</w:t>
            </w:r>
          </w:p>
        </w:tc>
      </w:tr>
      <w:tr w:rsidR="00C866B9" w:rsidTr="00C866B9">
        <w:trPr>
          <w:trHeight w:val="4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4211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  <w:lang w:val="sr-Cyrl-CS"/>
              </w:rPr>
            </w:pPr>
            <w:r>
              <w:rPr>
                <w:rFonts w:eastAsia="Times New Roman" w:cs="Arial"/>
                <w:sz w:val="20"/>
                <w:szCs w:val="20"/>
                <w:lang w:val="ru-RU"/>
              </w:rPr>
              <w:t>Трошкови платног промета и банкарских услуга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sz w:val="20"/>
                <w:szCs w:val="20"/>
                <w:lang w:val="sr-Cyrl-CS"/>
              </w:rPr>
            </w:pPr>
            <w:r>
              <w:rPr>
                <w:rFonts w:eastAsia="Times New Roman" w:cs="Arial"/>
                <w:sz w:val="20"/>
                <w:szCs w:val="20"/>
                <w:lang w:val="sr-Cyrl-CS"/>
              </w:rPr>
              <w:t>125,000</w:t>
            </w:r>
          </w:p>
        </w:tc>
      </w:tr>
      <w:tr w:rsidR="00C866B9" w:rsidTr="00C866B9">
        <w:trPr>
          <w:trHeight w:val="4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4214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  <w:lang w:val="ru-RU"/>
              </w:rPr>
            </w:pPr>
            <w:r>
              <w:rPr>
                <w:rFonts w:eastAsia="Times New Roman" w:cs="Arial"/>
                <w:sz w:val="20"/>
                <w:szCs w:val="20"/>
                <w:lang w:val="ru-RU"/>
              </w:rPr>
              <w:t xml:space="preserve">Услуге комуникација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sz w:val="20"/>
                <w:szCs w:val="20"/>
                <w:lang w:val="sr-Cyrl-RS"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1,</w:t>
            </w:r>
            <w:r>
              <w:rPr>
                <w:rFonts w:eastAsia="Times New Roman" w:cs="Arial"/>
                <w:sz w:val="20"/>
                <w:szCs w:val="20"/>
                <w:lang w:val="sr-Cyrl-RS" w:eastAsia="en-GB"/>
              </w:rPr>
              <w:t>100,000</w:t>
            </w:r>
          </w:p>
        </w:tc>
      </w:tr>
      <w:tr w:rsidR="00C866B9" w:rsidTr="00C866B9">
        <w:trPr>
          <w:trHeight w:val="4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ТРОШКОВИ ПУТОВАЊА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5,</w:t>
            </w:r>
            <w:r>
              <w:rPr>
                <w:rFonts w:cs="Arial"/>
                <w:b/>
                <w:bCs/>
                <w:sz w:val="20"/>
                <w:szCs w:val="20"/>
                <w:lang w:val="sr-Cyrl-RS"/>
              </w:rPr>
              <w:t>00</w:t>
            </w:r>
            <w:r>
              <w:rPr>
                <w:rFonts w:cs="Arial"/>
                <w:b/>
                <w:bCs/>
                <w:sz w:val="20"/>
                <w:szCs w:val="20"/>
              </w:rPr>
              <w:t>0,000</w:t>
            </w:r>
          </w:p>
        </w:tc>
      </w:tr>
      <w:tr w:rsidR="00C866B9" w:rsidTr="00C866B9">
        <w:trPr>
          <w:trHeight w:val="4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4221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  <w:lang w:val="ru-RU"/>
              </w:rPr>
            </w:pPr>
            <w:r>
              <w:rPr>
                <w:rFonts w:eastAsia="Times New Roman" w:cs="Arial"/>
                <w:sz w:val="20"/>
                <w:szCs w:val="20"/>
                <w:lang w:val="ru-RU"/>
              </w:rPr>
              <w:t xml:space="preserve">Трошкови службених путовања у земљи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sz w:val="20"/>
                <w:szCs w:val="20"/>
                <w:lang w:val="sr-Cyrl-RS"/>
              </w:rPr>
            </w:pPr>
            <w:r>
              <w:rPr>
                <w:rFonts w:cs="Arial"/>
                <w:sz w:val="20"/>
                <w:szCs w:val="20"/>
              </w:rPr>
              <w:t>1,</w:t>
            </w:r>
            <w:r>
              <w:rPr>
                <w:rFonts w:cs="Arial"/>
                <w:sz w:val="20"/>
                <w:szCs w:val="20"/>
                <w:lang w:val="sr-Cyrl-RS"/>
              </w:rPr>
              <w:t>0</w:t>
            </w:r>
            <w:r>
              <w:rPr>
                <w:rFonts w:cs="Arial"/>
                <w:sz w:val="20"/>
                <w:szCs w:val="20"/>
              </w:rPr>
              <w:t>00,000</w:t>
            </w:r>
          </w:p>
        </w:tc>
      </w:tr>
      <w:tr w:rsidR="00C866B9" w:rsidTr="00C866B9">
        <w:trPr>
          <w:trHeight w:val="4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val="sr-Cyrl-RS"/>
              </w:rPr>
              <w:t>4222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>Трошкови службених путовања у иностранство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  <w:lang w:val="sr-Cyrl-RS"/>
              </w:rPr>
              <w:t>,00</w:t>
            </w:r>
            <w:r>
              <w:rPr>
                <w:rFonts w:cs="Arial"/>
                <w:sz w:val="20"/>
                <w:szCs w:val="20"/>
              </w:rPr>
              <w:t xml:space="preserve">0,000 </w:t>
            </w:r>
          </w:p>
        </w:tc>
      </w:tr>
      <w:tr w:rsidR="00C866B9" w:rsidTr="00C866B9">
        <w:trPr>
          <w:trHeight w:val="4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УСЛУГЕ ПО УГОВОРУ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  <w:t>110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sr-Cyrl-CS"/>
              </w:rPr>
              <w:t>,100,000</w:t>
            </w:r>
          </w:p>
        </w:tc>
      </w:tr>
      <w:tr w:rsidR="00C866B9" w:rsidTr="00C866B9">
        <w:trPr>
          <w:trHeight w:val="4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4231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  <w:lang w:val="ru-RU"/>
              </w:rPr>
            </w:pPr>
            <w:r>
              <w:rPr>
                <w:rFonts w:eastAsia="Times New Roman" w:cs="Arial"/>
                <w:sz w:val="20"/>
                <w:szCs w:val="20"/>
                <w:lang w:val="ru-RU"/>
              </w:rPr>
              <w:t xml:space="preserve">Административне услуге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sz w:val="20"/>
                <w:szCs w:val="20"/>
                <w:lang w:val="sr-Cyrl-RS"/>
              </w:rPr>
            </w:pPr>
            <w:r>
              <w:rPr>
                <w:rFonts w:cs="Arial"/>
                <w:sz w:val="20"/>
                <w:szCs w:val="20"/>
              </w:rPr>
              <w:t>100,000</w:t>
            </w:r>
          </w:p>
        </w:tc>
      </w:tr>
      <w:tr w:rsidR="00C866B9" w:rsidTr="00C866B9">
        <w:trPr>
          <w:trHeight w:val="4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val="sr-Cyrl-RS"/>
              </w:rPr>
            </w:pPr>
            <w:r>
              <w:rPr>
                <w:rFonts w:eastAsia="Times New Roman" w:cs="Arial"/>
                <w:sz w:val="20"/>
                <w:szCs w:val="20"/>
                <w:lang w:val="sr-Cyrl-RS"/>
              </w:rPr>
              <w:t>4232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Компјутерске услуге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spacing w:before="40" w:after="40"/>
              <w:ind w:right="9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3,500,000</w:t>
            </w:r>
          </w:p>
        </w:tc>
      </w:tr>
      <w:tr w:rsidR="00C866B9" w:rsidTr="00C866B9">
        <w:trPr>
          <w:trHeight w:val="4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4233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Услуге </w:t>
            </w:r>
            <w:r>
              <w:rPr>
                <w:rFonts w:eastAsia="Times New Roman" w:cs="Arial"/>
                <w:sz w:val="20"/>
                <w:szCs w:val="20"/>
                <w:lang w:val="ru-RU"/>
              </w:rPr>
              <w:t>образовања</w:t>
            </w:r>
            <w:r>
              <w:rPr>
                <w:sz w:val="20"/>
                <w:szCs w:val="20"/>
                <w:lang w:val="ru-RU"/>
              </w:rPr>
              <w:t xml:space="preserve"> и усавршавања запослених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spacing w:before="40" w:after="40"/>
              <w:ind w:right="9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  <w:r>
              <w:rPr>
                <w:sz w:val="20"/>
                <w:szCs w:val="20"/>
              </w:rPr>
              <w:t>0,000</w:t>
            </w:r>
          </w:p>
        </w:tc>
      </w:tr>
      <w:tr w:rsidR="00C866B9" w:rsidTr="00C866B9">
        <w:trPr>
          <w:trHeight w:val="44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4234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  <w:lang w:val="ru-RU"/>
              </w:rPr>
            </w:pPr>
            <w:r>
              <w:rPr>
                <w:rFonts w:eastAsia="Times New Roman" w:cs="Arial"/>
                <w:sz w:val="20"/>
                <w:szCs w:val="20"/>
                <w:lang w:val="ru-RU"/>
              </w:rPr>
              <w:t xml:space="preserve">Услуге информисања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sz w:val="20"/>
                <w:szCs w:val="20"/>
                <w:lang w:val="sr-Cyrl-RS"/>
              </w:rPr>
            </w:pPr>
            <w:r>
              <w:rPr>
                <w:rFonts w:cs="Arial"/>
                <w:sz w:val="20"/>
                <w:szCs w:val="20"/>
                <w:lang w:val="sr-Cyrl-RS"/>
              </w:rPr>
              <w:t>29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  <w:lang w:val="sr-Cyrl-RS"/>
              </w:rPr>
              <w:t>2</w:t>
            </w:r>
            <w:r>
              <w:rPr>
                <w:rFonts w:cs="Arial"/>
                <w:sz w:val="20"/>
                <w:szCs w:val="20"/>
              </w:rPr>
              <w:t>00,000</w:t>
            </w:r>
          </w:p>
        </w:tc>
      </w:tr>
      <w:tr w:rsidR="00C866B9" w:rsidTr="00C866B9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 w:val="sr-Cyrl-RS"/>
              </w:rPr>
            </w:pPr>
            <w:r>
              <w:rPr>
                <w:rFonts w:eastAsia="Times New Roman" w:cs="Arial"/>
                <w:sz w:val="20"/>
                <w:szCs w:val="20"/>
                <w:lang w:val="sr-Cyrl-RS"/>
              </w:rPr>
              <w:t>4235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  <w:lang w:val="sr-Cyrl-RS"/>
              </w:rPr>
            </w:pPr>
            <w:r>
              <w:rPr>
                <w:rFonts w:eastAsia="Times New Roman" w:cs="Arial"/>
                <w:sz w:val="20"/>
                <w:szCs w:val="20"/>
                <w:lang w:val="sr-Cyrl-RS"/>
              </w:rPr>
              <w:t>Стручне услуге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sz w:val="20"/>
                <w:szCs w:val="20"/>
                <w:lang w:val="sr-Cyrl-RS"/>
              </w:rPr>
            </w:pPr>
            <w:r>
              <w:rPr>
                <w:rFonts w:eastAsia="Times New Roman" w:cs="Arial"/>
                <w:sz w:val="20"/>
                <w:szCs w:val="20"/>
                <w:lang w:val="sr-Cyrl-RS"/>
              </w:rPr>
              <w:t>76,075,000</w:t>
            </w:r>
          </w:p>
        </w:tc>
      </w:tr>
      <w:tr w:rsidR="00C866B9" w:rsidTr="00C866B9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4237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</w:rPr>
              <w:t>Репрезентација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sz w:val="20"/>
                <w:szCs w:val="20"/>
                <w:lang w:val="sr-Cyrl-RS"/>
              </w:rPr>
            </w:pPr>
            <w:r>
              <w:rPr>
                <w:rFonts w:eastAsia="Times New Roman" w:cs="Arial"/>
                <w:sz w:val="20"/>
                <w:szCs w:val="20"/>
                <w:lang w:val="sr-Cyrl-RS"/>
              </w:rPr>
              <w:t>125,000</w:t>
            </w:r>
          </w:p>
        </w:tc>
      </w:tr>
      <w:tr w:rsidR="00C866B9" w:rsidTr="00C866B9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4239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</w:rPr>
              <w:t>Остале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</w:rPr>
              <w:t>опште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sz w:val="20"/>
                <w:szCs w:val="20"/>
                <w:lang w:val="sr-Cyrl-RS"/>
              </w:rPr>
            </w:pPr>
            <w:r>
              <w:rPr>
                <w:rFonts w:cs="Arial"/>
                <w:sz w:val="20"/>
                <w:szCs w:val="20"/>
                <w:lang w:val="sr-Cyrl-RS"/>
              </w:rPr>
              <w:t>8</w:t>
            </w:r>
            <w:r>
              <w:rPr>
                <w:rFonts w:cs="Arial"/>
                <w:sz w:val="20"/>
                <w:szCs w:val="20"/>
              </w:rPr>
              <w:t>00,000</w:t>
            </w:r>
          </w:p>
        </w:tc>
      </w:tr>
      <w:tr w:rsidR="00C866B9" w:rsidTr="00C866B9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МАТЕРИЈАЛ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  <w:r>
              <w:rPr>
                <w:rFonts w:cs="Arial"/>
                <w:b/>
                <w:bCs/>
                <w:sz w:val="20"/>
                <w:szCs w:val="20"/>
                <w:lang w:val="sr-Cyrl-RS"/>
              </w:rPr>
              <w:t>0</w:t>
            </w:r>
            <w:r>
              <w:rPr>
                <w:rFonts w:cs="Arial"/>
                <w:b/>
                <w:bCs/>
                <w:sz w:val="20"/>
                <w:szCs w:val="20"/>
              </w:rPr>
              <w:t>0,000</w:t>
            </w:r>
          </w:p>
        </w:tc>
      </w:tr>
      <w:tr w:rsidR="00C866B9" w:rsidTr="00C866B9">
        <w:trPr>
          <w:trHeight w:val="4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4261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</w:rPr>
              <w:t>Административни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</w:rPr>
              <w:t>материјал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sz w:val="20"/>
                <w:szCs w:val="20"/>
                <w:lang w:val="sr-Cyrl-RS"/>
              </w:rPr>
            </w:pPr>
            <w:r>
              <w:rPr>
                <w:rFonts w:cs="Arial"/>
                <w:bCs/>
                <w:sz w:val="20"/>
                <w:szCs w:val="20"/>
              </w:rPr>
              <w:t>6</w:t>
            </w:r>
            <w:r>
              <w:rPr>
                <w:rFonts w:cs="Arial"/>
                <w:bCs/>
                <w:sz w:val="20"/>
                <w:szCs w:val="20"/>
                <w:lang w:val="sr-Cyrl-RS"/>
              </w:rPr>
              <w:t>0</w:t>
            </w:r>
            <w:r>
              <w:rPr>
                <w:rFonts w:cs="Arial"/>
                <w:bCs/>
                <w:sz w:val="20"/>
                <w:szCs w:val="20"/>
              </w:rPr>
              <w:t>0,000</w:t>
            </w:r>
          </w:p>
        </w:tc>
      </w:tr>
      <w:tr w:rsidR="00C866B9" w:rsidTr="00C866B9">
        <w:trPr>
          <w:trHeight w:val="4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462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spacing w:before="40" w:after="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ДОТАЦИЈЕ МЕЂУНАРОДНИМ ОРГАНИЗАЦИЈАМА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sr-Cyrl-RS"/>
              </w:rPr>
              <w:t>5</w:t>
            </w: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C866B9" w:rsidTr="00C866B9">
        <w:trPr>
          <w:trHeight w:val="4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4621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Текуће дотације за међународне чланарине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spacing w:before="40" w:after="40"/>
              <w:ind w:right="9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sr-Cyrl-RS"/>
              </w:rPr>
              <w:t>5</w:t>
            </w:r>
            <w:r>
              <w:rPr>
                <w:sz w:val="20"/>
                <w:szCs w:val="20"/>
              </w:rPr>
              <w:t>0,000</w:t>
            </w:r>
          </w:p>
        </w:tc>
      </w:tr>
      <w:tr w:rsidR="00C866B9" w:rsidTr="00C866B9">
        <w:trPr>
          <w:trHeight w:val="4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483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spacing w:before="40" w:after="40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НОВЧАНЕ КАЗНЕ И ПЕНАЛИ ПО РЕШЕЊУ СУДОВА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866B9" w:rsidRDefault="00C866B9">
            <w:pPr>
              <w:spacing w:before="40" w:after="40"/>
              <w:ind w:right="90"/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300</w:t>
            </w:r>
            <w:r>
              <w:rPr>
                <w:b/>
                <w:sz w:val="20"/>
                <w:szCs w:val="20"/>
              </w:rPr>
              <w:t>,000</w:t>
            </w:r>
          </w:p>
        </w:tc>
      </w:tr>
      <w:tr w:rsidR="00C866B9" w:rsidTr="00C866B9">
        <w:trPr>
          <w:trHeight w:val="4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4831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Новчане казне и пенали по решењу судова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spacing w:before="40" w:after="40"/>
              <w:ind w:right="9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300</w:t>
            </w:r>
            <w:r>
              <w:rPr>
                <w:sz w:val="20"/>
                <w:szCs w:val="20"/>
              </w:rPr>
              <w:t>,000</w:t>
            </w:r>
          </w:p>
        </w:tc>
      </w:tr>
      <w:tr w:rsidR="00C866B9" w:rsidTr="00C866B9">
        <w:trPr>
          <w:trHeight w:val="4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  <w:t>515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  <w:t>НЕМАТЕРИЈАЛНА ИМОВИНА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  <w:t>500,000</w:t>
            </w:r>
          </w:p>
        </w:tc>
      </w:tr>
      <w:tr w:rsidR="00C866B9" w:rsidTr="00C866B9">
        <w:trPr>
          <w:trHeight w:val="4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5151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Нематеријална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имовина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spacing w:before="40" w:after="40"/>
              <w:ind w:right="90"/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500,000</w:t>
            </w:r>
          </w:p>
        </w:tc>
      </w:tr>
      <w:tr w:rsidR="00C866B9" w:rsidTr="00C866B9">
        <w:trPr>
          <w:trHeight w:val="4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6B9" w:rsidRDefault="00C866B9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sr-Cyrl-RS"/>
              </w:rPr>
              <w:t>159,775,000</w:t>
            </w:r>
          </w:p>
        </w:tc>
      </w:tr>
    </w:tbl>
    <w:p w:rsidR="00C866B9" w:rsidRDefault="00C866B9" w:rsidP="00C866B9">
      <w:pPr>
        <w:tabs>
          <w:tab w:val="left" w:pos="720"/>
        </w:tabs>
        <w:spacing w:after="480" w:line="276" w:lineRule="auto"/>
        <w:jc w:val="center"/>
        <w:rPr>
          <w:b/>
          <w:sz w:val="28"/>
          <w:szCs w:val="28"/>
        </w:rPr>
      </w:pPr>
    </w:p>
    <w:p w:rsidR="0017689E" w:rsidRDefault="0017689E"/>
    <w:sectPr w:rsidR="0017689E" w:rsidSect="004E002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B9"/>
    <w:rsid w:val="0017689E"/>
    <w:rsid w:val="004E002C"/>
    <w:rsid w:val="00C8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DF2F"/>
  <w15:chartTrackingRefBased/>
  <w15:docId w15:val="{E6543EC4-83C5-42D2-B5FF-56347A09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6B9"/>
    <w:pPr>
      <w:tabs>
        <w:tab w:val="left" w:pos="1080"/>
      </w:tabs>
      <w:spacing w:after="120" w:line="240" w:lineRule="auto"/>
      <w:jc w:val="both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Drobnjak</dc:creator>
  <cp:keywords/>
  <dc:description/>
  <cp:lastModifiedBy>Marija Drobnjak</cp:lastModifiedBy>
  <cp:revision>1</cp:revision>
  <dcterms:created xsi:type="dcterms:W3CDTF">2025-11-05T10:15:00Z</dcterms:created>
  <dcterms:modified xsi:type="dcterms:W3CDTF">2025-11-05T10:17:00Z</dcterms:modified>
</cp:coreProperties>
</file>